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99C" w:rsidRDefault="00E0499C" w:rsidP="00E0499C">
      <w:pPr>
        <w:ind w:firstLine="540"/>
        <w:jc w:val="both"/>
        <w:rPr>
          <w:rFonts w:ascii="AcadNusx" w:hAnsi="AcadNusx"/>
        </w:rPr>
      </w:pPr>
      <w:r>
        <w:rPr>
          <w:rFonts w:ascii="AcadNusx" w:hAnsi="AcadNusx"/>
        </w:rPr>
        <w:t>klasika</w:t>
      </w:r>
    </w:p>
    <w:p w:rsidR="00E0499C" w:rsidRDefault="00E0499C" w:rsidP="00E0499C">
      <w:pPr>
        <w:ind w:firstLine="540"/>
        <w:jc w:val="both"/>
        <w:rPr>
          <w:rFonts w:ascii="AcadNusx" w:hAnsi="AcadNusx"/>
        </w:rPr>
      </w:pPr>
    </w:p>
    <w:p w:rsidR="00E0499C" w:rsidRDefault="00E0499C" w:rsidP="00E0499C">
      <w:pPr>
        <w:ind w:firstLine="540"/>
        <w:jc w:val="both"/>
        <w:rPr>
          <w:rFonts w:ascii="AcadNusx" w:hAnsi="AcadNusx"/>
        </w:rPr>
      </w:pPr>
      <w:r>
        <w:rPr>
          <w:rFonts w:ascii="AcadNusx" w:hAnsi="AcadNusx"/>
        </w:rPr>
        <w:t>veWvob, `rCeuli umciresoba~ is umciresoba iyos, romelsac umaRlesi mSvenierebis Wvreta ZaluZs. maT ufro nawarmoebSi gamosaxul grZnobebTan Sexebis unari SeswevT. gamodis, TiTqos mxatvrul qmnilebas ar unda hyavdes mkiTxveli, garda `rCeuli umciresobisa~. es rodi niSnavs, ar arsebobdes `mkiTxvelTa ararCeuli umravlesoba~. `genZis ambavis~ maqebari bevri minaxavs. arafers vityvi, rogor esmiT da rogor siamovnebas aniWebT es romani. magram Cems maxlobel mweralTa Soris mxolod ori _ Ziunitiro taniZaki da tosio akasi Tu meguleba misi bolomde wamkiTxveli. amrigad, klasikuri SeiZleba ewodos nawarmoebs, ormocdaaTi milioni adamianidan erTi-ors rom waukiTxavs.</w:t>
      </w:r>
    </w:p>
    <w:p w:rsidR="00E0499C" w:rsidRDefault="00E0499C" w:rsidP="00E0499C">
      <w:pPr>
        <w:ind w:firstLine="540"/>
        <w:jc w:val="both"/>
        <w:rPr>
          <w:rFonts w:ascii="AcadNusx" w:hAnsi="AcadNusx"/>
        </w:rPr>
      </w:pPr>
      <w:r>
        <w:rPr>
          <w:rFonts w:ascii="AcadNusx" w:hAnsi="AcadNusx"/>
        </w:rPr>
        <w:t>`maniosius~ gacilebiT bevri kiTxulobs, vidre `genZis ambavs~, ara imitom, rom maT ufskruli yofT: erTi prozauli, meore _ poeturi qmnilebaa; ubralod, `maniosiuSi~ Setanili nawarmoebni TiTeuli cal-calke Seudareblad moklea `genZis ambavze~. yovel dros, aRmosavleTsa Tu dasavleTSi, mkiTxvels maincdamainc ar izidavda grZeli nawarmoebi. aseTi Txzuleba warmatebiT sargeblobda, Tu mokle ambebisagan iyo Sedgenili. jer kidev po, poeziss sakuTari principebis ganmtkicebisas, zustad am faqts emyareboda.</w:t>
      </w:r>
    </w:p>
    <w:p w:rsidR="00E0499C" w:rsidRDefault="00E0499C" w:rsidP="00E0499C">
      <w:pPr>
        <w:ind w:firstLine="540"/>
        <w:jc w:val="both"/>
        <w:rPr>
          <w:rFonts w:ascii="AcadNusx" w:hAnsi="AcadNusx"/>
        </w:rPr>
      </w:pPr>
      <w:r>
        <w:rPr>
          <w:rFonts w:ascii="AcadNusx" w:hAnsi="AcadNusx"/>
        </w:rPr>
        <w:t>birsic ase moiqca. prozis sakuTari principebis ganmtkicebisas. Cven, aRmosavleli adamianebi, ara gonebiT, aramed grZnobiT vxelmZRvanelobdiT da am sakiTxSi maTi winamorbedni aRmovCndiT. samwuxarod, maT msgavsad am faqtze dafuZnebuli, logikurad dasrulebuli Senoba ar agvigia. rom gvecada, maSin iseT romansac ki, rogoric `genZis ambavia~, Sesabamisi masaliT uzrunvelvyofdiT. mSvenieri masala romans yovel SemTxvevaSi popularobas moutanda (magram pos Teoriis gacnobisas, didi sxvaoba aRmoCndeba aRmosavleTsa da dasavleTs Soris; pos leqsis yvelaze Sesafer sigrZed asi striqoni miaCnia. igi Cvens samstriqonian da Cvidmetmarcvlian haikus leqsad arc caTvlida da `epigramas~ Searqmevda).</w:t>
      </w:r>
    </w:p>
    <w:p w:rsidR="00E0499C" w:rsidRDefault="00E0499C" w:rsidP="00E0499C">
      <w:pPr>
        <w:ind w:firstLine="540"/>
        <w:jc w:val="both"/>
        <w:rPr>
          <w:rFonts w:ascii="AcadNusx" w:hAnsi="AcadNusx"/>
        </w:rPr>
      </w:pPr>
      <w:r>
        <w:rPr>
          <w:rFonts w:ascii="AcadNusx" w:hAnsi="AcadNusx"/>
        </w:rPr>
        <w:t>ukvdaveba, sul erTia aRiareben amas Tu ara, yvela poetis sanukvari ocnebaa. es gamTqma araa zusti. ufro sworia Tu vityviT: `sanukvari ocnebaa im poetebisa, romelTac gamouqveynebiaT sakuTari Txzulebani~.</w:t>
      </w:r>
    </w:p>
    <w:p w:rsidR="00E0499C" w:rsidRDefault="00E0499C" w:rsidP="00E0499C">
      <w:pPr>
        <w:ind w:firstLine="540"/>
        <w:jc w:val="both"/>
        <w:rPr>
          <w:rFonts w:ascii="AcadNusx" w:hAnsi="AcadNusx"/>
        </w:rPr>
      </w:pPr>
      <w:r>
        <w:rPr>
          <w:rFonts w:ascii="AcadNusx" w:hAnsi="AcadNusx"/>
        </w:rPr>
        <w:t xml:space="preserve">iseTI adamianebic arian, sakuTari poetoba rom swamT da erTi striqonic ar gamouqveuynebiaT. SevTanxmdeT da poetad CavTvaloT mxolod is kaci, vinc xasiaTisa da garemoebaTa mixedviT an leqss wers an prozas. am poetis problema is ki ar aris, Tu `ra aqvs dawerili~, aramed is, `rac ar dauweria~. honoraris Semyure poetisaTvis es, bunebrivia, maincdamainc sasiamovno araa. Tu gulze ar exateba, dae, gaixsenos, feodalizmis epoqis poeti rokuZiuen isakava fundukis mflobeli rom iyo. Cven literatris dRiuri muSakni rom ar viyoT, raime xelobas SeviswavlidiT. iqneb gamocdileba da codnac gagveRrmavebina. zogjer SuriT vigoneb Zvel droebas. aravin cxovrobda literaturuli SromiT, magram swored am epoqam dagvitova klasikuri mwerloba. Secdoma iqneboda, gvemtkicebina, arsebobisaTvis dawerili Txzuleba klasikur nawarmoebad ver gadaiqcao </w:t>
      </w:r>
      <w:r>
        <w:rPr>
          <w:rFonts w:ascii="AcadNusx" w:hAnsi="AcadNusx"/>
        </w:rPr>
        <w:lastRenderedPageBreak/>
        <w:t>(zogierT mwerals sxvadasxva pozis miReba sCvevia, maTgan yvelaze bunebrivia _ `arsebobisaTvis vwer~). oRond ar unda daviviwyoT, anatol fransi gvafrTxilebda _ momavlisaken gafrenis msurveli msubuqi unda iyoso.</w:t>
      </w:r>
    </w:p>
    <w:p w:rsidR="00E0499C" w:rsidRDefault="00E0499C" w:rsidP="00E0499C">
      <w:pPr>
        <w:ind w:firstLine="540"/>
        <w:jc w:val="both"/>
        <w:rPr>
          <w:rFonts w:ascii="AcadNusx" w:hAnsi="AcadNusx"/>
        </w:rPr>
      </w:pPr>
      <w:r>
        <w:rPr>
          <w:rFonts w:ascii="AcadNusx" w:hAnsi="AcadNusx"/>
        </w:rPr>
        <w:t>bolos davsZendi, klasikuri mxolod im nawarmoebs SeiZleba vuwodoT, romelsac yvela kiTxulobs Tavidan bolomde.</w:t>
      </w:r>
    </w:p>
    <w:p w:rsidR="00E0499C" w:rsidRDefault="00E0499C" w:rsidP="00E0499C">
      <w:pPr>
        <w:ind w:firstLine="540"/>
        <w:jc w:val="both"/>
        <w:rPr>
          <w:rFonts w:ascii="AcadNusx" w:hAnsi="AcadNusx"/>
        </w:rPr>
      </w:pPr>
    </w:p>
    <w:p w:rsidR="00D31425" w:rsidRDefault="00D31425"/>
    <w:sectPr w:rsidR="00D31425">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0499C"/>
    <w:rsid w:val="00D31425"/>
    <w:rsid w:val="00E049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2703</Characters>
  <Application>Microsoft Office Word</Application>
  <DocSecurity>0</DocSecurity>
  <Lines>22</Lines>
  <Paragraphs>6</Paragraphs>
  <ScaleCrop>false</ScaleCrop>
  <Company>mes</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2010-08-12T08:28:00Z</dcterms:created>
  <dcterms:modified xsi:type="dcterms:W3CDTF">2010-08-12T08:28:00Z</dcterms:modified>
</cp:coreProperties>
</file>